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62" w:rsidRDefault="00C92977">
      <w:r>
        <w:t>Literatuurlijst</w:t>
      </w:r>
    </w:p>
    <w:p w:rsidR="00C92977" w:rsidRDefault="00C92977"/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AF3982">
        <w:rPr>
          <w:b w:val="0"/>
          <w:bCs w:val="0"/>
          <w:sz w:val="20"/>
          <w:szCs w:val="20"/>
        </w:rPr>
        <w:t>Blijd</w:t>
      </w:r>
      <w:proofErr w:type="spellEnd"/>
      <w:r w:rsidRPr="00AF3982">
        <w:rPr>
          <w:b w:val="0"/>
          <w:bCs w:val="0"/>
          <w:sz w:val="20"/>
          <w:szCs w:val="20"/>
        </w:rPr>
        <w:t xml:space="preserve"> </w:t>
      </w:r>
      <w:proofErr w:type="spellStart"/>
      <w:r w:rsidRPr="00AF3982">
        <w:rPr>
          <w:b w:val="0"/>
          <w:bCs w:val="0"/>
          <w:sz w:val="20"/>
          <w:szCs w:val="20"/>
        </w:rPr>
        <w:t>Hoogewys</w:t>
      </w:r>
      <w:proofErr w:type="spellEnd"/>
      <w:r w:rsidRPr="00AF3982">
        <w:rPr>
          <w:b w:val="0"/>
          <w:bCs w:val="0"/>
          <w:sz w:val="20"/>
          <w:szCs w:val="20"/>
        </w:rPr>
        <w:t xml:space="preserve"> E.M.A. (2006). Verklaringsmodellen van Autisme - seksualiteit Wetenschappelijk Tijdschrift Autisme nummer 3 NVA.pdf</w:t>
      </w:r>
      <w:r>
        <w:rPr>
          <w:b w:val="0"/>
          <w:bCs w:val="0"/>
          <w:sz w:val="20"/>
          <w:szCs w:val="20"/>
        </w:rPr>
        <w:t xml:space="preserve">  </w:t>
      </w:r>
      <w:proofErr w:type="spellStart"/>
      <w:r>
        <w:rPr>
          <w:b w:val="0"/>
          <w:bCs w:val="0"/>
          <w:sz w:val="20"/>
          <w:szCs w:val="20"/>
        </w:rPr>
        <w:t>blz</w:t>
      </w:r>
      <w:proofErr w:type="spellEnd"/>
      <w:r>
        <w:rPr>
          <w:b w:val="0"/>
          <w:bCs w:val="0"/>
          <w:sz w:val="20"/>
          <w:szCs w:val="20"/>
        </w:rPr>
        <w:t xml:space="preserve"> 123-126 (4 pag.)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r w:rsidRPr="00AF3982">
        <w:rPr>
          <w:b w:val="0"/>
          <w:bCs w:val="0"/>
          <w:sz w:val="20"/>
          <w:szCs w:val="20"/>
        </w:rPr>
        <w:t>Hellemans H. (2004). Autismespectrumstoornissen en seksualiteit een onontgonnen terrein. Wetenschappelijk tijdschrift Autisme 3 122-133.pdf</w:t>
      </w:r>
      <w:r>
        <w:rPr>
          <w:b w:val="0"/>
          <w:bCs w:val="0"/>
          <w:sz w:val="20"/>
          <w:szCs w:val="20"/>
        </w:rPr>
        <w:t xml:space="preserve"> (12 </w:t>
      </w:r>
      <w:proofErr w:type="spellStart"/>
      <w:r>
        <w:rPr>
          <w:b w:val="0"/>
          <w:bCs w:val="0"/>
          <w:sz w:val="20"/>
          <w:szCs w:val="20"/>
        </w:rPr>
        <w:t>pag</w:t>
      </w:r>
      <w:proofErr w:type="spellEnd"/>
      <w:r>
        <w:rPr>
          <w:b w:val="0"/>
          <w:bCs w:val="0"/>
          <w:sz w:val="20"/>
          <w:szCs w:val="20"/>
        </w:rPr>
        <w:t>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r w:rsidRPr="00AF3982">
        <w:rPr>
          <w:b w:val="0"/>
          <w:bCs w:val="0"/>
          <w:sz w:val="20"/>
          <w:szCs w:val="20"/>
        </w:rPr>
        <w:t>Emmen R.(2003) Seksualiteit binnen het autistisch spectrum een (v)erkenning Wetenschappelijk Tijdschrift Autisme nummer 3 NVA.pdf</w:t>
      </w:r>
      <w:r>
        <w:rPr>
          <w:b w:val="0"/>
          <w:bCs w:val="0"/>
          <w:sz w:val="20"/>
          <w:szCs w:val="20"/>
        </w:rPr>
        <w:t xml:space="preserve"> (18 pag.)</w:t>
      </w:r>
    </w:p>
    <w:p w:rsidR="00C92977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0B3699">
        <w:rPr>
          <w:b w:val="0"/>
          <w:bCs w:val="0"/>
          <w:sz w:val="20"/>
          <w:szCs w:val="20"/>
          <w:lang w:val="en-US"/>
        </w:rPr>
        <w:t>Dewinter</w:t>
      </w:r>
      <w:proofErr w:type="spellEnd"/>
      <w:r w:rsidRPr="000B3699">
        <w:rPr>
          <w:b w:val="0"/>
          <w:bCs w:val="0"/>
          <w:sz w:val="20"/>
          <w:szCs w:val="20"/>
          <w:lang w:val="en-US"/>
        </w:rPr>
        <w:t xml:space="preserve"> J. Sexuality in adolescent boys with Autism Spectrum Disorder. </w:t>
      </w:r>
      <w:r w:rsidRPr="00AF3982">
        <w:rPr>
          <w:b w:val="0"/>
          <w:bCs w:val="0"/>
          <w:sz w:val="20"/>
          <w:szCs w:val="20"/>
        </w:rPr>
        <w:t xml:space="preserve">De Nederlandse </w:t>
      </w:r>
      <w:proofErr w:type="spellStart"/>
      <w:r w:rsidRPr="00AF3982">
        <w:rPr>
          <w:b w:val="0"/>
          <w:bCs w:val="0"/>
          <w:sz w:val="20"/>
          <w:szCs w:val="20"/>
        </w:rPr>
        <w:t>samenvatting..pdf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blz</w:t>
      </w:r>
      <w:proofErr w:type="spellEnd"/>
      <w:r>
        <w:rPr>
          <w:b w:val="0"/>
          <w:bCs w:val="0"/>
          <w:sz w:val="20"/>
          <w:szCs w:val="20"/>
        </w:rPr>
        <w:t xml:space="preserve"> 133-159 (17 pag.)</w:t>
      </w:r>
    </w:p>
    <w:p w:rsidR="00C92977" w:rsidRPr="000D64E7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881458">
        <w:rPr>
          <w:b w:val="0"/>
          <w:bCs w:val="0"/>
          <w:sz w:val="20"/>
          <w:szCs w:val="20"/>
          <w:lang w:val="en-US"/>
        </w:rPr>
        <w:t>Spek</w:t>
      </w:r>
      <w:proofErr w:type="spellEnd"/>
      <w:r w:rsidRPr="00881458">
        <w:rPr>
          <w:b w:val="0"/>
          <w:bCs w:val="0"/>
          <w:sz w:val="20"/>
          <w:szCs w:val="20"/>
          <w:lang w:val="en-US"/>
        </w:rPr>
        <w:t xml:space="preserve"> A. </w:t>
      </w:r>
      <w:proofErr w:type="spellStart"/>
      <w:r w:rsidRPr="00881458">
        <w:rPr>
          <w:b w:val="0"/>
          <w:bCs w:val="0"/>
          <w:sz w:val="20"/>
          <w:szCs w:val="20"/>
          <w:lang w:val="en-US"/>
        </w:rPr>
        <w:t>v.d.</w:t>
      </w:r>
      <w:proofErr w:type="spellEnd"/>
      <w:r w:rsidRPr="00881458">
        <w:rPr>
          <w:b w:val="0"/>
          <w:bCs w:val="0"/>
          <w:sz w:val="20"/>
          <w:szCs w:val="20"/>
          <w:lang w:val="en-US"/>
        </w:rPr>
        <w:t xml:space="preserve">. </w:t>
      </w:r>
      <w:r w:rsidRPr="000D64E7">
        <w:rPr>
          <w:b w:val="0"/>
          <w:bCs w:val="0"/>
          <w:sz w:val="20"/>
          <w:szCs w:val="20"/>
        </w:rPr>
        <w:t>H18. ASS</w:t>
      </w:r>
      <w:r w:rsidRPr="00881458">
        <w:rPr>
          <w:b w:val="0"/>
          <w:bCs w:val="0"/>
          <w:sz w:val="20"/>
          <w:szCs w:val="20"/>
        </w:rPr>
        <w:t xml:space="preserve"> en seksualiteit. </w:t>
      </w:r>
      <w:r>
        <w:rPr>
          <w:b w:val="0"/>
          <w:bCs w:val="0"/>
          <w:sz w:val="20"/>
          <w:szCs w:val="20"/>
        </w:rPr>
        <w:t>Uit A</w:t>
      </w:r>
      <w:r w:rsidRPr="00881458">
        <w:rPr>
          <w:b w:val="0"/>
          <w:bCs w:val="0"/>
          <w:sz w:val="20"/>
          <w:szCs w:val="20"/>
        </w:rPr>
        <w:t>utisme s</w:t>
      </w:r>
      <w:r>
        <w:rPr>
          <w:b w:val="0"/>
          <w:bCs w:val="0"/>
          <w:sz w:val="20"/>
          <w:szCs w:val="20"/>
        </w:rPr>
        <w:t xml:space="preserve">pectrum stoornissen bij volwassenen. </w:t>
      </w:r>
      <w:proofErr w:type="spellStart"/>
      <w:r>
        <w:rPr>
          <w:b w:val="0"/>
          <w:bCs w:val="0"/>
          <w:sz w:val="20"/>
          <w:szCs w:val="20"/>
        </w:rPr>
        <w:t>Blz</w:t>
      </w:r>
      <w:proofErr w:type="spellEnd"/>
      <w:r>
        <w:rPr>
          <w:b w:val="0"/>
          <w:bCs w:val="0"/>
          <w:sz w:val="20"/>
          <w:szCs w:val="20"/>
        </w:rPr>
        <w:t xml:space="preserve"> 201-213 (13 pag.)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Spek A. v.d. e.a. Genderidentiteit en seksuele identiteit bij gemiddeld tot hoog-intelligente vrouwen met ASS. De psycholoog mei 2019 blz. 34-41 (8 pag.)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AF3982">
        <w:rPr>
          <w:b w:val="0"/>
          <w:bCs w:val="0"/>
          <w:sz w:val="20"/>
          <w:szCs w:val="20"/>
        </w:rPr>
        <w:t>Leusink</w:t>
      </w:r>
      <w:proofErr w:type="spellEnd"/>
      <w:r w:rsidRPr="00AF3982">
        <w:rPr>
          <w:b w:val="0"/>
          <w:bCs w:val="0"/>
          <w:sz w:val="20"/>
          <w:szCs w:val="20"/>
        </w:rPr>
        <w:t xml:space="preserve"> en Ramakers. H16. Als seks verslavend wordt. Uit Handboek Seksuele Gezondheid </w:t>
      </w:r>
      <w:proofErr w:type="spellStart"/>
      <w:r w:rsidRPr="00AF3982">
        <w:rPr>
          <w:b w:val="0"/>
          <w:bCs w:val="0"/>
          <w:sz w:val="20"/>
          <w:szCs w:val="20"/>
        </w:rPr>
        <w:t>Probleemgeorienteerd</w:t>
      </w:r>
      <w:proofErr w:type="spellEnd"/>
      <w:r w:rsidRPr="00AF3982">
        <w:rPr>
          <w:b w:val="0"/>
          <w:bCs w:val="0"/>
          <w:sz w:val="20"/>
          <w:szCs w:val="20"/>
        </w:rPr>
        <w:t xml:space="preserve"> denken en handelen.pdf</w:t>
      </w:r>
      <w:r>
        <w:rPr>
          <w:b w:val="0"/>
          <w:bCs w:val="0"/>
          <w:sz w:val="20"/>
          <w:szCs w:val="20"/>
        </w:rPr>
        <w:t xml:space="preserve">  blz. 204-212 (9 pag.)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AF3982">
        <w:rPr>
          <w:b w:val="0"/>
          <w:bCs w:val="0"/>
          <w:sz w:val="20"/>
          <w:szCs w:val="20"/>
        </w:rPr>
        <w:t>Leusink</w:t>
      </w:r>
      <w:proofErr w:type="spellEnd"/>
      <w:r w:rsidRPr="00AF3982">
        <w:rPr>
          <w:b w:val="0"/>
          <w:bCs w:val="0"/>
          <w:sz w:val="20"/>
          <w:szCs w:val="20"/>
        </w:rPr>
        <w:t xml:space="preserve"> en Ramakers. H18. Seks zo gek nog niet. Uit Handboek Seksuele Gezondheid </w:t>
      </w:r>
      <w:proofErr w:type="spellStart"/>
      <w:r w:rsidRPr="00AF3982">
        <w:rPr>
          <w:b w:val="0"/>
          <w:bCs w:val="0"/>
          <w:sz w:val="20"/>
          <w:szCs w:val="20"/>
        </w:rPr>
        <w:t>Probleemgeorienteerd</w:t>
      </w:r>
      <w:proofErr w:type="spellEnd"/>
      <w:r w:rsidRPr="00AF3982">
        <w:rPr>
          <w:b w:val="0"/>
          <w:bCs w:val="0"/>
          <w:sz w:val="20"/>
          <w:szCs w:val="20"/>
        </w:rPr>
        <w:t xml:space="preserve"> denken en handelen.pdf</w:t>
      </w:r>
      <w:r>
        <w:rPr>
          <w:b w:val="0"/>
          <w:bCs w:val="0"/>
          <w:sz w:val="20"/>
          <w:szCs w:val="20"/>
        </w:rPr>
        <w:t xml:space="preserve"> blz. 221-231 (11 pag.)</w:t>
      </w:r>
    </w:p>
    <w:p w:rsidR="00C92977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AF3982">
        <w:rPr>
          <w:b w:val="0"/>
          <w:bCs w:val="0"/>
          <w:sz w:val="20"/>
          <w:szCs w:val="20"/>
        </w:rPr>
        <w:t>Leusink</w:t>
      </w:r>
      <w:proofErr w:type="spellEnd"/>
      <w:r w:rsidRPr="00AF3982">
        <w:rPr>
          <w:b w:val="0"/>
          <w:bCs w:val="0"/>
          <w:sz w:val="20"/>
          <w:szCs w:val="20"/>
        </w:rPr>
        <w:t xml:space="preserve"> en Ramakers. H20. Seks hoort ook bij mij. Uit Handboek Seksuele Gezondheid </w:t>
      </w:r>
      <w:proofErr w:type="spellStart"/>
      <w:r w:rsidRPr="00AF3982">
        <w:rPr>
          <w:b w:val="0"/>
          <w:bCs w:val="0"/>
          <w:sz w:val="20"/>
          <w:szCs w:val="20"/>
        </w:rPr>
        <w:t>Probleemgeorienteerd</w:t>
      </w:r>
      <w:proofErr w:type="spellEnd"/>
      <w:r w:rsidRPr="00AF3982">
        <w:rPr>
          <w:b w:val="0"/>
          <w:bCs w:val="0"/>
          <w:sz w:val="20"/>
          <w:szCs w:val="20"/>
        </w:rPr>
        <w:t xml:space="preserve"> denken en handelen.pdf</w:t>
      </w:r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blz</w:t>
      </w:r>
      <w:proofErr w:type="spellEnd"/>
      <w:r>
        <w:rPr>
          <w:b w:val="0"/>
          <w:bCs w:val="0"/>
          <w:sz w:val="20"/>
          <w:szCs w:val="20"/>
        </w:rPr>
        <w:t xml:space="preserve"> 240-260 (21 pag.)</w:t>
      </w:r>
    </w:p>
    <w:p w:rsidR="00C92977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Hoing</w:t>
      </w:r>
      <w:proofErr w:type="spellEnd"/>
      <w:r>
        <w:rPr>
          <w:b w:val="0"/>
          <w:bCs w:val="0"/>
          <w:sz w:val="20"/>
          <w:szCs w:val="20"/>
        </w:rPr>
        <w:t xml:space="preserve"> M., Janssen J., Boer A. en Liebregts M. H8. Werken met kwetsbare jongeren. Uit Seksualiteit bespreekbaar maken blz. 143-164 (22 </w:t>
      </w:r>
      <w:proofErr w:type="spellStart"/>
      <w:r>
        <w:rPr>
          <w:b w:val="0"/>
          <w:bCs w:val="0"/>
          <w:sz w:val="20"/>
          <w:szCs w:val="20"/>
        </w:rPr>
        <w:t>pag</w:t>
      </w:r>
      <w:proofErr w:type="spellEnd"/>
      <w:r>
        <w:rPr>
          <w:b w:val="0"/>
          <w:bCs w:val="0"/>
          <w:sz w:val="20"/>
          <w:szCs w:val="20"/>
        </w:rPr>
        <w:t>,)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AF3982">
        <w:rPr>
          <w:b w:val="0"/>
          <w:bCs w:val="0"/>
          <w:sz w:val="20"/>
          <w:szCs w:val="20"/>
        </w:rPr>
        <w:t>Henault</w:t>
      </w:r>
      <w:proofErr w:type="spellEnd"/>
      <w:r w:rsidRPr="00AF3982">
        <w:rPr>
          <w:b w:val="0"/>
          <w:bCs w:val="0"/>
          <w:sz w:val="20"/>
          <w:szCs w:val="20"/>
        </w:rPr>
        <w:t xml:space="preserve"> I. </w:t>
      </w:r>
      <w:proofErr w:type="spellStart"/>
      <w:r w:rsidRPr="00AF3982">
        <w:rPr>
          <w:b w:val="0"/>
          <w:bCs w:val="0"/>
          <w:sz w:val="20"/>
          <w:szCs w:val="20"/>
        </w:rPr>
        <w:t>Attwood</w:t>
      </w:r>
      <w:proofErr w:type="spellEnd"/>
      <w:r w:rsidRPr="00AF3982">
        <w:rPr>
          <w:b w:val="0"/>
          <w:bCs w:val="0"/>
          <w:sz w:val="20"/>
          <w:szCs w:val="20"/>
        </w:rPr>
        <w:t xml:space="preserve"> T. (2003). Het seksualiteitsprofiel van volwassenen met het Aspergersyndroom Wetenschappelijk Tijdschrift Autisme nummer 2 </w:t>
      </w:r>
      <w:proofErr w:type="spellStart"/>
      <w:r w:rsidRPr="00AF3982">
        <w:rPr>
          <w:b w:val="0"/>
          <w:bCs w:val="0"/>
          <w:sz w:val="20"/>
          <w:szCs w:val="20"/>
        </w:rPr>
        <w:t>NVA..pdf</w:t>
      </w:r>
      <w:proofErr w:type="spellEnd"/>
      <w:r>
        <w:rPr>
          <w:b w:val="0"/>
          <w:bCs w:val="0"/>
          <w:sz w:val="20"/>
          <w:szCs w:val="20"/>
        </w:rPr>
        <w:t xml:space="preserve"> blz. 54-58 (5 pag.)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r w:rsidRPr="00AF3982">
        <w:rPr>
          <w:b w:val="0"/>
          <w:bCs w:val="0"/>
          <w:sz w:val="20"/>
          <w:szCs w:val="20"/>
        </w:rPr>
        <w:t xml:space="preserve">Emmen R. (2007). ASS en seksuele identiteit vragen en </w:t>
      </w:r>
      <w:proofErr w:type="spellStart"/>
      <w:r w:rsidRPr="00AF3982">
        <w:rPr>
          <w:b w:val="0"/>
          <w:bCs w:val="0"/>
          <w:sz w:val="20"/>
          <w:szCs w:val="20"/>
        </w:rPr>
        <w:t>dilemmas</w:t>
      </w:r>
      <w:proofErr w:type="spellEnd"/>
      <w:r w:rsidRPr="00AF3982">
        <w:rPr>
          <w:b w:val="0"/>
          <w:bCs w:val="0"/>
          <w:sz w:val="20"/>
          <w:szCs w:val="20"/>
        </w:rPr>
        <w:t xml:space="preserve"> Wetenschappelijk Tijdschrift Autisme nummer 2 </w:t>
      </w:r>
      <w:proofErr w:type="spellStart"/>
      <w:r w:rsidRPr="00AF3982">
        <w:rPr>
          <w:b w:val="0"/>
          <w:bCs w:val="0"/>
          <w:sz w:val="20"/>
          <w:szCs w:val="20"/>
        </w:rPr>
        <w:t>NVA..pdf</w:t>
      </w:r>
      <w:proofErr w:type="spellEnd"/>
      <w:r>
        <w:rPr>
          <w:b w:val="0"/>
          <w:bCs w:val="0"/>
          <w:sz w:val="20"/>
          <w:szCs w:val="20"/>
        </w:rPr>
        <w:t xml:space="preserve"> blz. 64-73 (11 pag.)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r w:rsidRPr="00AF3982">
        <w:rPr>
          <w:b w:val="0"/>
          <w:bCs w:val="0"/>
          <w:sz w:val="20"/>
          <w:szCs w:val="20"/>
        </w:rPr>
        <w:t xml:space="preserve">Vermeulen P. (2007). Autisme seksualiteit en intimiteit enige aanknopingspunten voor specifieke </w:t>
      </w:r>
      <w:proofErr w:type="spellStart"/>
      <w:r w:rsidRPr="00AF3982">
        <w:rPr>
          <w:b w:val="0"/>
          <w:bCs w:val="0"/>
          <w:sz w:val="20"/>
          <w:szCs w:val="20"/>
        </w:rPr>
        <w:t>seksedukatie</w:t>
      </w:r>
      <w:proofErr w:type="spellEnd"/>
      <w:r w:rsidRPr="00AF3982">
        <w:rPr>
          <w:b w:val="0"/>
          <w:bCs w:val="0"/>
          <w:sz w:val="20"/>
          <w:szCs w:val="20"/>
        </w:rPr>
        <w:t xml:space="preserve"> Wetenschappelijk Tijdschrift Autisme nummer 2 </w:t>
      </w:r>
      <w:proofErr w:type="spellStart"/>
      <w:r w:rsidRPr="00AF3982">
        <w:rPr>
          <w:b w:val="0"/>
          <w:bCs w:val="0"/>
          <w:sz w:val="20"/>
          <w:szCs w:val="20"/>
        </w:rPr>
        <w:t>NVA..pdf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blz</w:t>
      </w:r>
      <w:proofErr w:type="spellEnd"/>
      <w:r>
        <w:rPr>
          <w:b w:val="0"/>
          <w:bCs w:val="0"/>
          <w:sz w:val="20"/>
          <w:szCs w:val="20"/>
        </w:rPr>
        <w:t xml:space="preserve"> 54-60 (7 pag.)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AF3982">
        <w:rPr>
          <w:b w:val="0"/>
          <w:bCs w:val="0"/>
          <w:sz w:val="20"/>
          <w:szCs w:val="20"/>
        </w:rPr>
        <w:t>Lameillieure</w:t>
      </w:r>
      <w:proofErr w:type="spellEnd"/>
      <w:r w:rsidRPr="00AF3982">
        <w:rPr>
          <w:b w:val="0"/>
          <w:bCs w:val="0"/>
          <w:sz w:val="20"/>
          <w:szCs w:val="20"/>
        </w:rPr>
        <w:t xml:space="preserve"> L. de (2007). Seks</w:t>
      </w:r>
      <w:r>
        <w:rPr>
          <w:b w:val="0"/>
          <w:bCs w:val="0"/>
          <w:sz w:val="20"/>
          <w:szCs w:val="20"/>
        </w:rPr>
        <w:t xml:space="preserve"> </w:t>
      </w:r>
      <w:proofErr w:type="spellStart"/>
      <w:r w:rsidRPr="00AF3982">
        <w:rPr>
          <w:b w:val="0"/>
          <w:bCs w:val="0"/>
          <w:sz w:val="20"/>
          <w:szCs w:val="20"/>
        </w:rPr>
        <w:t>autisme.kom</w:t>
      </w:r>
      <w:proofErr w:type="spellEnd"/>
      <w:r w:rsidRPr="00AF3982">
        <w:rPr>
          <w:b w:val="0"/>
          <w:bCs w:val="0"/>
          <w:sz w:val="20"/>
          <w:szCs w:val="20"/>
        </w:rPr>
        <w:t xml:space="preserve"> Wetenschappelijk Tijdschrift Autisme nummer 2 </w:t>
      </w:r>
      <w:proofErr w:type="spellStart"/>
      <w:r w:rsidRPr="00AF3982">
        <w:rPr>
          <w:b w:val="0"/>
          <w:bCs w:val="0"/>
          <w:sz w:val="20"/>
          <w:szCs w:val="20"/>
        </w:rPr>
        <w:t>NVA..pdf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blz</w:t>
      </w:r>
      <w:proofErr w:type="spellEnd"/>
      <w:r>
        <w:rPr>
          <w:b w:val="0"/>
          <w:bCs w:val="0"/>
          <w:sz w:val="20"/>
          <w:szCs w:val="20"/>
        </w:rPr>
        <w:t xml:space="preserve"> 61-63 (3 pag.)</w:t>
      </w:r>
    </w:p>
    <w:p w:rsidR="00C92977" w:rsidRPr="00AF3982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proofErr w:type="spellStart"/>
      <w:r w:rsidRPr="00AF3982">
        <w:rPr>
          <w:b w:val="0"/>
          <w:bCs w:val="0"/>
          <w:sz w:val="20"/>
          <w:szCs w:val="20"/>
        </w:rPr>
        <w:t>Henault</w:t>
      </w:r>
      <w:proofErr w:type="spellEnd"/>
      <w:r w:rsidRPr="00AF3982">
        <w:rPr>
          <w:b w:val="0"/>
          <w:bCs w:val="0"/>
          <w:sz w:val="20"/>
          <w:szCs w:val="20"/>
        </w:rPr>
        <w:t xml:space="preserve"> I. (2006). </w:t>
      </w:r>
      <w:proofErr w:type="spellStart"/>
      <w:r w:rsidRPr="00AF3982">
        <w:rPr>
          <w:b w:val="0"/>
          <w:bCs w:val="0"/>
          <w:sz w:val="20"/>
          <w:szCs w:val="20"/>
        </w:rPr>
        <w:t>Hfdst</w:t>
      </w:r>
      <w:proofErr w:type="spellEnd"/>
      <w:r w:rsidRPr="00AF3982">
        <w:rPr>
          <w:b w:val="0"/>
          <w:bCs w:val="0"/>
          <w:sz w:val="20"/>
          <w:szCs w:val="20"/>
        </w:rPr>
        <w:t xml:space="preserve"> 5. Stellen intimiteit en seksualiteit. Uit Het Asperger syndroom en seksuele ontwikkeling.</w:t>
      </w:r>
      <w:r>
        <w:rPr>
          <w:b w:val="0"/>
          <w:bCs w:val="0"/>
          <w:sz w:val="20"/>
          <w:szCs w:val="20"/>
        </w:rPr>
        <w:t>pdf</w:t>
      </w:r>
      <w:r w:rsidRPr="00AF398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Blz. 109-121 (13 pag.)</w:t>
      </w:r>
    </w:p>
    <w:p w:rsidR="00C92977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r w:rsidRPr="00AF3982">
        <w:rPr>
          <w:b w:val="0"/>
          <w:bCs w:val="0"/>
          <w:sz w:val="20"/>
          <w:szCs w:val="20"/>
        </w:rPr>
        <w:t xml:space="preserve">Vitale Meij en </w:t>
      </w:r>
      <w:proofErr w:type="spellStart"/>
      <w:r w:rsidRPr="00AF3982">
        <w:rPr>
          <w:b w:val="0"/>
          <w:bCs w:val="0"/>
          <w:sz w:val="20"/>
          <w:szCs w:val="20"/>
        </w:rPr>
        <w:t>Vuijk</w:t>
      </w:r>
      <w:proofErr w:type="spellEnd"/>
      <w:r w:rsidRPr="00AF3982">
        <w:rPr>
          <w:b w:val="0"/>
          <w:bCs w:val="0"/>
          <w:sz w:val="20"/>
          <w:szCs w:val="20"/>
        </w:rPr>
        <w:t>. 2017. Onderzoek seksualiteitsbeleving mannen met ASS. Uit Tijdschrift voor Seksuologie.pdf</w:t>
      </w:r>
      <w:r>
        <w:rPr>
          <w:b w:val="0"/>
          <w:bCs w:val="0"/>
          <w:sz w:val="20"/>
          <w:szCs w:val="20"/>
        </w:rPr>
        <w:t xml:space="preserve"> blz. 35-40 (6 pag.)</w:t>
      </w:r>
    </w:p>
    <w:p w:rsidR="00C92977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hyperlink r:id="rId5" w:history="1">
        <w:r w:rsidRPr="008B17E7">
          <w:rPr>
            <w:rStyle w:val="Hyperlink"/>
            <w:b w:val="0"/>
            <w:bCs w:val="0"/>
            <w:sz w:val="20"/>
            <w:szCs w:val="20"/>
          </w:rPr>
          <w:t>https://www.ggzstandaarden.nl/zorgstandaarden/seksuele-disfuncties</w:t>
        </w:r>
      </w:hyperlink>
    </w:p>
    <w:p w:rsidR="00C92977" w:rsidRDefault="00C92977" w:rsidP="00C92977">
      <w:pPr>
        <w:pStyle w:val="Lijstalinea"/>
        <w:numPr>
          <w:ilvl w:val="0"/>
          <w:numId w:val="1"/>
        </w:numPr>
        <w:tabs>
          <w:tab w:val="left" w:pos="567"/>
        </w:tabs>
        <w:rPr>
          <w:b w:val="0"/>
          <w:bCs w:val="0"/>
          <w:sz w:val="20"/>
          <w:szCs w:val="20"/>
        </w:rPr>
      </w:pPr>
      <w:hyperlink r:id="rId6" w:history="1">
        <w:r w:rsidRPr="008B17E7">
          <w:rPr>
            <w:rStyle w:val="Hyperlink"/>
            <w:b w:val="0"/>
            <w:bCs w:val="0"/>
            <w:sz w:val="20"/>
            <w:szCs w:val="20"/>
          </w:rPr>
          <w:t>https://www.ggzstandaarden.nl/zorgstandaarden/parafiele-en-hyperseksuele-stoornissen</w:t>
        </w:r>
      </w:hyperlink>
    </w:p>
    <w:p w:rsidR="00C92977" w:rsidRPr="00C92977" w:rsidRDefault="00C92977" w:rsidP="00C92977">
      <w:pPr>
        <w:pStyle w:val="Lijstalinea"/>
        <w:numPr>
          <w:ilvl w:val="0"/>
          <w:numId w:val="1"/>
        </w:numPr>
        <w:rPr>
          <w:b w:val="0"/>
          <w:bCs w:val="0"/>
          <w:sz w:val="20"/>
          <w:szCs w:val="20"/>
        </w:rPr>
      </w:pPr>
      <w:bookmarkStart w:id="0" w:name="_GoBack"/>
      <w:proofErr w:type="spellStart"/>
      <w:r w:rsidRPr="00C92977">
        <w:rPr>
          <w:b w:val="0"/>
          <w:bCs w:val="0"/>
          <w:sz w:val="20"/>
          <w:szCs w:val="20"/>
        </w:rPr>
        <w:t>Meininger</w:t>
      </w:r>
      <w:proofErr w:type="spellEnd"/>
      <w:r w:rsidRPr="00C92977">
        <w:rPr>
          <w:b w:val="0"/>
          <w:bCs w:val="0"/>
          <w:sz w:val="20"/>
          <w:szCs w:val="20"/>
        </w:rPr>
        <w:t xml:space="preserve"> H.P. (2009) Repressie of regie. Over goede zorg voor seksualiteit van mensen met een verstandelijke handicap Tijdschrift voor Seksuologie nummer 4 Nederlands.pdf Blz. 253-259 (7 pag.)</w:t>
      </w:r>
      <w:bookmarkEnd w:id="0"/>
    </w:p>
    <w:sectPr w:rsidR="00C92977" w:rsidRPr="00C9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83960"/>
    <w:multiLevelType w:val="hybridMultilevel"/>
    <w:tmpl w:val="D2BAD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0CAC"/>
    <w:multiLevelType w:val="hybridMultilevel"/>
    <w:tmpl w:val="7F0A224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77"/>
    <w:rsid w:val="003E1262"/>
    <w:rsid w:val="00C9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F9A3"/>
  <w15:chartTrackingRefBased/>
  <w15:docId w15:val="{B4A96FC6-59A7-405E-9586-F3FD3133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2977"/>
    <w:pPr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character" w:styleId="Hyperlink">
    <w:name w:val="Hyperlink"/>
    <w:uiPriority w:val="99"/>
    <w:unhideWhenUsed/>
    <w:rsid w:val="00C9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gzstandaarden.nl/zorgstandaarden/parafiele-en-hyperseksuele-stoornissen" TargetMode="External"/><Relationship Id="rId5" Type="http://schemas.openxmlformats.org/officeDocument/2006/relationships/hyperlink" Target="https://www.ggzstandaarden.nl/zorgstandaarden/seksuele-disfunc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Burer</dc:creator>
  <cp:keywords/>
  <dc:description/>
  <cp:lastModifiedBy>Anne Burer</cp:lastModifiedBy>
  <cp:revision>1</cp:revision>
  <dcterms:created xsi:type="dcterms:W3CDTF">2020-11-10T09:19:00Z</dcterms:created>
  <dcterms:modified xsi:type="dcterms:W3CDTF">2020-11-10T09:21:00Z</dcterms:modified>
</cp:coreProperties>
</file>